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59" w:rsidRDefault="006F1403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</w:p>
    <w:p w:rsidR="006E0FCB" w:rsidRDefault="00C47DC2" w:rsidP="00C47DC2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C47DC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Реконструкция сетей 6-10/0,4 кВ н</w:t>
      </w:r>
      <w:r w:rsidR="00EB046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а территории обслуживания               СП «</w:t>
      </w:r>
      <w:r w:rsidR="000620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ПЮ</w:t>
      </w:r>
      <w:r w:rsidRPr="00C47DC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ЭС</w:t>
      </w:r>
      <w:r w:rsidR="00EB0464" w:rsidRPr="00C47DC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» филиала</w:t>
      </w:r>
      <w:r w:rsidRPr="00C47DC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«Приморские ЭС»</w:t>
      </w:r>
      <w:r w:rsidR="006E0FC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</w:p>
    <w:p w:rsidR="00260C0B" w:rsidRDefault="00260C0B" w:rsidP="00C47DC2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95877" w:rsidRPr="00B41879" w:rsidRDefault="00995877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Основание для выполнения строительно-монтажных работ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995877" w:rsidRPr="00DC6187" w:rsidRDefault="00995877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DC6187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53F3A" w:rsidRPr="00B41879" w:rsidRDefault="00073695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 Наименование проекта ИПР</w:t>
      </w:r>
      <w:r w:rsidR="00853F3A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</w:p>
    <w:p w:rsidR="00C56366" w:rsidRDefault="00853F3A" w:rsidP="00C56366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1.2.1. </w:t>
      </w:r>
      <w:r w:rsidR="00E96C3F" w:rsidRPr="00E96C3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Реконструкция ЛЭП 10 кВ Ф. 17, 15, 1, 3 от ПС  Промысловка</w:t>
      </w:r>
      <w:r w:rsidR="00EB046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96C3F" w:rsidRPr="00E96C3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г. Фокино, протяженностью 6,338 км. </w:t>
      </w:r>
      <w:r w:rsidR="000620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</w:t>
      </w:r>
      <w:r w:rsidR="000620D5" w:rsidRPr="000620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K_25-ПЭС-1234</w:t>
      </w:r>
      <w:r w:rsidR="000620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2. Вид строительства и этапы выполнения работ.</w:t>
      </w:r>
    </w:p>
    <w:p w:rsidR="009546C3" w:rsidRPr="00BB026A" w:rsidRDefault="009546C3" w:rsidP="009546C3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</w:t>
      </w:r>
      <w:r w:rsidRPr="00BB026A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Вид работ – реконструкция.</w:t>
      </w:r>
    </w:p>
    <w:p w:rsidR="003602B4" w:rsidRPr="00C22A9E" w:rsidRDefault="009546C3" w:rsidP="00A9307B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Этапы выполнения работ: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 разработка рабочей документации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(далее – РД).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Произвести комплекс инженерных изысканий и разработать РД в объеме достаточном для проведения строительно-монтажных работ.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2.2.1. Рабочую документацию оформить отдельными разделами на каждый объект;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Оформление исходно-разрешительной документации (ИРД) для выполнения СМР;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.2.4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3602B4" w:rsidRPr="00C22A9E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2.2.5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Типоисполнение реконструируемых участков сетей (голый провод, СИП, КЛ и т.д.) определятся на стадии разработки рабочей документации.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 – строительно–монтажные и пусконаладочные работы.</w:t>
      </w:r>
    </w:p>
    <w:p w:rsidR="009546C3" w:rsidRPr="00BB026A" w:rsidRDefault="009546C3" w:rsidP="009546C3">
      <w:pPr>
        <w:widowControl w:val="0"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подготовительные работы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-назначение приказом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-разработка и согласование с Заказчиком проекта производства работ (ППР) не менее чем за 15 календарных дней до начала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.2. Согласование с заказчиком календарного (сетевого) графика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Доставка техники к месту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.4. Доставка к месту работы необходимых материалов.</w:t>
      </w:r>
    </w:p>
    <w:p w:rsidR="009546C3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F4807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7</w:t>
      </w:r>
      <w:r w:rsidRPr="007F480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строительно-монтажные работы</w:t>
      </w:r>
      <w:r w:rsidRPr="00AF6AED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9546C3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соответствии с утвержденной Заказчиком рабочей документацией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выполнить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реконструкции по следующим объектам:</w:t>
      </w:r>
    </w:p>
    <w:p w:rsidR="00073695" w:rsidRDefault="00073695" w:rsidP="007F4807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af3"/>
        <w:tblW w:w="9275" w:type="dxa"/>
        <w:tblLook w:val="04A0" w:firstRow="1" w:lastRow="0" w:firstColumn="1" w:lastColumn="0" w:noHBand="0" w:noVBand="1"/>
      </w:tblPr>
      <w:tblGrid>
        <w:gridCol w:w="670"/>
        <w:gridCol w:w="1932"/>
        <w:gridCol w:w="2141"/>
        <w:gridCol w:w="1832"/>
        <w:gridCol w:w="2700"/>
      </w:tblGrid>
      <w:tr w:rsidR="00073695" w:rsidRPr="00A67F69" w:rsidTr="002812F9">
        <w:trPr>
          <w:trHeight w:val="145"/>
        </w:trPr>
        <w:tc>
          <w:tcPr>
            <w:tcW w:w="670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32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141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Местоположение</w:t>
            </w:r>
          </w:p>
        </w:tc>
        <w:tc>
          <w:tcPr>
            <w:tcW w:w="1832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Инв. номер</w:t>
            </w:r>
          </w:p>
        </w:tc>
        <w:tc>
          <w:tcPr>
            <w:tcW w:w="2700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Ориентировочный объем (уточняется в РД)</w:t>
            </w:r>
          </w:p>
        </w:tc>
      </w:tr>
      <w:tr w:rsidR="00351FA7" w:rsidRPr="00A67F69" w:rsidTr="002812F9">
        <w:trPr>
          <w:trHeight w:val="145"/>
        </w:trPr>
        <w:tc>
          <w:tcPr>
            <w:tcW w:w="670" w:type="dxa"/>
            <w:vAlign w:val="center"/>
          </w:tcPr>
          <w:p w:rsidR="00351FA7" w:rsidRPr="005C5F44" w:rsidRDefault="00C16E9C" w:rsidP="00124DDA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1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2B52B0" w:rsidP="006E0FCB">
            <w:r w:rsidRPr="005C5F44">
              <w:t>КЛ 10 кВ Ф-17 ПС Промысловка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C32A89" w:rsidP="009F43F3">
            <w:r w:rsidRPr="005C5F44">
              <w:t>г</w:t>
            </w:r>
            <w:r w:rsidR="007A27D0" w:rsidRPr="005C5F44">
              <w:t>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DB022B" w:rsidP="005D4B54">
            <w:pPr>
              <w:rPr>
                <w:lang w:val="en-US"/>
              </w:rPr>
            </w:pPr>
            <w:r w:rsidRPr="00DB022B">
              <w:t>PR0027987</w:t>
            </w:r>
          </w:p>
        </w:tc>
        <w:tc>
          <w:tcPr>
            <w:tcW w:w="2700" w:type="dxa"/>
            <w:vAlign w:val="center"/>
          </w:tcPr>
          <w:p w:rsidR="00351FA7" w:rsidRPr="005C5F44" w:rsidRDefault="00A94FD6" w:rsidP="006901FE">
            <w:pPr>
              <w:widowControl w:val="0"/>
              <w:tabs>
                <w:tab w:val="left" w:pos="142"/>
                <w:tab w:val="left" w:pos="284"/>
              </w:tabs>
              <w:contextualSpacing/>
            </w:pPr>
            <w:r w:rsidRPr="00A94FD6">
              <w:t xml:space="preserve">КЛ10 кВ Ф.17 от ПС Промысловка, ПС Промысловка-ТП-82009, </w:t>
            </w:r>
            <w:r w:rsidRPr="00A94FD6">
              <w:lastRenderedPageBreak/>
              <w:t>общей протяженностью 0,965 км, сечением до 240 мм2.</w:t>
            </w:r>
            <w:r w:rsidR="002B52B0" w:rsidRPr="005C5F44">
              <w:t>Укладка кабеля в грунт</w:t>
            </w:r>
          </w:p>
        </w:tc>
      </w:tr>
      <w:tr w:rsidR="002B52B0" w:rsidRPr="00A67F69" w:rsidTr="000D02F9">
        <w:trPr>
          <w:trHeight w:val="145"/>
        </w:trPr>
        <w:tc>
          <w:tcPr>
            <w:tcW w:w="670" w:type="dxa"/>
            <w:vAlign w:val="center"/>
          </w:tcPr>
          <w:p w:rsidR="002B52B0" w:rsidRPr="005C5F44" w:rsidRDefault="002B52B0" w:rsidP="002B52B0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lastRenderedPageBreak/>
              <w:t xml:space="preserve">2. 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2B52B0" w:rsidP="002B52B0">
            <w:r w:rsidRPr="005C5F44">
              <w:t>КЛ 10 кВ Ф-17 ПС Промысловка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2B52B0" w:rsidP="002B52B0"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DB022B" w:rsidP="002B52B0">
            <w:r w:rsidRPr="00DB022B">
              <w:t>PR0027987</w:t>
            </w:r>
          </w:p>
        </w:tc>
        <w:tc>
          <w:tcPr>
            <w:tcW w:w="2700" w:type="dxa"/>
          </w:tcPr>
          <w:p w:rsidR="002B52B0" w:rsidRPr="005C5F44" w:rsidRDefault="002B52B0" w:rsidP="002B52B0">
            <w:r w:rsidRPr="005C5F44">
              <w:t>КЛ 10 кВ Ф-17 ПС Промысловка, ТП-82009-КТП-82011 , общей протяженностью 0,56 км, сечением до 240 мм2. Укладка кабеля в грунт</w:t>
            </w:r>
          </w:p>
        </w:tc>
      </w:tr>
      <w:tr w:rsidR="002B52B0" w:rsidRPr="00A67F69" w:rsidTr="000D02F9">
        <w:trPr>
          <w:trHeight w:val="145"/>
        </w:trPr>
        <w:tc>
          <w:tcPr>
            <w:tcW w:w="670" w:type="dxa"/>
            <w:vAlign w:val="center"/>
          </w:tcPr>
          <w:p w:rsidR="002B52B0" w:rsidRPr="005C5F44" w:rsidRDefault="002B52B0" w:rsidP="002B52B0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3.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2B52B0" w:rsidP="002B52B0">
            <w:r w:rsidRPr="005C5F44">
              <w:t>КЛ 10 кВ Ф-17 ПС Промысловка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2B52B0" w:rsidP="002B52B0"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DB022B" w:rsidP="002B52B0">
            <w:r w:rsidRPr="00DB022B">
              <w:t>PR0027987</w:t>
            </w:r>
          </w:p>
        </w:tc>
        <w:tc>
          <w:tcPr>
            <w:tcW w:w="2700" w:type="dxa"/>
          </w:tcPr>
          <w:p w:rsidR="002B52B0" w:rsidRPr="005C5F44" w:rsidRDefault="002B52B0" w:rsidP="002B52B0">
            <w:r w:rsidRPr="005C5F44">
              <w:t>КЛ 10 кВ Ф-17 ПС Промысловка, ТП-82011-КТП-82029, общей протяженностью 0,2 км, сечением до 240 мм2. Укладка кабеля в грунт</w:t>
            </w:r>
          </w:p>
        </w:tc>
      </w:tr>
      <w:tr w:rsidR="002B52B0" w:rsidRPr="00A67F69" w:rsidTr="000D02F9">
        <w:trPr>
          <w:trHeight w:val="145"/>
        </w:trPr>
        <w:tc>
          <w:tcPr>
            <w:tcW w:w="670" w:type="dxa"/>
            <w:vAlign w:val="center"/>
          </w:tcPr>
          <w:p w:rsidR="002B52B0" w:rsidRPr="005C5F44" w:rsidRDefault="002B52B0" w:rsidP="002B52B0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4.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2B52B0" w:rsidP="002B52B0">
            <w:r w:rsidRPr="005C5F44">
              <w:t>КЛ 10 кВ Ф-17 ПС Промысловка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2B52B0" w:rsidP="002B52B0"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DB022B" w:rsidP="002B52B0">
            <w:r w:rsidRPr="00DB022B">
              <w:t>PR0027987</w:t>
            </w:r>
          </w:p>
        </w:tc>
        <w:tc>
          <w:tcPr>
            <w:tcW w:w="2700" w:type="dxa"/>
          </w:tcPr>
          <w:p w:rsidR="002B52B0" w:rsidRPr="005C5F44" w:rsidRDefault="002B52B0" w:rsidP="002B52B0">
            <w:r w:rsidRPr="005C5F44">
              <w:t>КЛ 10 кВ Ф-17 ПС Промысловка от ТП 82029 до ТП 82008, общей протяженностью 0,220 км, сечением до 240 мм2. Укладка кабеля в грунт</w:t>
            </w:r>
          </w:p>
        </w:tc>
      </w:tr>
      <w:tr w:rsidR="002B52B0" w:rsidRPr="00A67F69" w:rsidTr="000D02F9">
        <w:trPr>
          <w:trHeight w:val="145"/>
        </w:trPr>
        <w:tc>
          <w:tcPr>
            <w:tcW w:w="670" w:type="dxa"/>
            <w:vAlign w:val="center"/>
          </w:tcPr>
          <w:p w:rsidR="002B52B0" w:rsidRPr="005C5F44" w:rsidRDefault="002B52B0" w:rsidP="002B52B0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5.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2B52B0" w:rsidP="002B52B0">
            <w:r w:rsidRPr="005C5F44">
              <w:t>КЛ 10 кВ Ф-17 ПС Промысловка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2B52B0" w:rsidP="002B52B0"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2B0" w:rsidRPr="005C5F44" w:rsidRDefault="00DB022B" w:rsidP="002B52B0">
            <w:r w:rsidRPr="00DB022B">
              <w:t>PR0027987</w:t>
            </w:r>
          </w:p>
        </w:tc>
        <w:tc>
          <w:tcPr>
            <w:tcW w:w="2700" w:type="dxa"/>
          </w:tcPr>
          <w:p w:rsidR="002B52B0" w:rsidRPr="005C5F44" w:rsidRDefault="002B52B0" w:rsidP="002B52B0">
            <w:r w:rsidRPr="005C5F44">
              <w:t>КЛ 10 кВ Ф-17 ПС Промысловка от ТП 82008 до ТП 82023, общей протяженностью 0,198 км, сечением до 240 мм2. Укладка кабеля в грунт</w:t>
            </w:r>
          </w:p>
        </w:tc>
      </w:tr>
      <w:tr w:rsidR="00271A29" w:rsidRPr="00A67F69" w:rsidTr="002774C0">
        <w:trPr>
          <w:trHeight w:val="145"/>
        </w:trPr>
        <w:tc>
          <w:tcPr>
            <w:tcW w:w="670" w:type="dxa"/>
            <w:vAlign w:val="center"/>
          </w:tcPr>
          <w:p w:rsidR="00271A29" w:rsidRPr="005C5F44" w:rsidRDefault="00271A29" w:rsidP="00271A29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6.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5C5F44" w:rsidRDefault="00271A29" w:rsidP="00271A29">
            <w:r w:rsidRPr="005C5F44">
              <w:t>КЛ 10 кВ Ф-15 ПС Промысловка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5C5F44" w:rsidRDefault="00271A29" w:rsidP="00271A29"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5C5F44" w:rsidRDefault="00782A49" w:rsidP="00271A29">
            <w:r>
              <w:t>PR0028019</w:t>
            </w:r>
          </w:p>
        </w:tc>
        <w:tc>
          <w:tcPr>
            <w:tcW w:w="2700" w:type="dxa"/>
          </w:tcPr>
          <w:p w:rsidR="00271A29" w:rsidRPr="005C5F44" w:rsidRDefault="00A94FD6" w:rsidP="00271A29">
            <w:r w:rsidRPr="00A94FD6">
              <w:t>КЛ 10 кВ Ф-15 ПС Промысловка, уч. ПС Промысловка-ТП-82010 , общей протяженностью 1,05 км, сечением до 150 мм2.</w:t>
            </w:r>
            <w:r w:rsidR="00271A29" w:rsidRPr="005C5F44">
              <w:t>Укладка кабеля в грунт</w:t>
            </w:r>
          </w:p>
        </w:tc>
      </w:tr>
      <w:tr w:rsidR="00271A29" w:rsidRPr="00A67F69" w:rsidTr="002774C0">
        <w:trPr>
          <w:trHeight w:val="145"/>
        </w:trPr>
        <w:tc>
          <w:tcPr>
            <w:tcW w:w="670" w:type="dxa"/>
            <w:vAlign w:val="center"/>
          </w:tcPr>
          <w:p w:rsidR="00271A29" w:rsidRPr="005C5F44" w:rsidRDefault="00271A29" w:rsidP="00271A29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7.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5C5F44" w:rsidRDefault="00271A29" w:rsidP="00271A29">
            <w:r w:rsidRPr="005C5F44">
              <w:t>КЛ 10 кВ Ф-15 ПС Промысловка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5C5F44" w:rsidRDefault="00271A29" w:rsidP="00271A29"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5C5F44" w:rsidRDefault="00782A49" w:rsidP="00271A29">
            <w:r w:rsidRPr="00782A49">
              <w:t>PR0028019</w:t>
            </w:r>
          </w:p>
        </w:tc>
        <w:tc>
          <w:tcPr>
            <w:tcW w:w="2700" w:type="dxa"/>
          </w:tcPr>
          <w:p w:rsidR="00271A29" w:rsidRPr="005C5F44" w:rsidRDefault="00271A29" w:rsidP="00271A29">
            <w:r w:rsidRPr="005C5F44">
              <w:t>КЛ 10 кВ Ф-15 ПС Промысловка,  уч. ТП-82010-КТП-82015 (замена кабеля), общей протяженностью 0,168 км, сечением до 120 мм2. Укладка кабеля в грунт</w:t>
            </w:r>
          </w:p>
        </w:tc>
      </w:tr>
      <w:tr w:rsidR="00271A29" w:rsidRPr="00A67F69" w:rsidTr="002774C0">
        <w:trPr>
          <w:trHeight w:val="145"/>
        </w:trPr>
        <w:tc>
          <w:tcPr>
            <w:tcW w:w="670" w:type="dxa"/>
            <w:vAlign w:val="center"/>
          </w:tcPr>
          <w:p w:rsidR="00271A29" w:rsidRPr="005C5F44" w:rsidRDefault="00271A29" w:rsidP="00271A29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8.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5C5F44" w:rsidRDefault="00271A29" w:rsidP="00271A29">
            <w:r w:rsidRPr="005C5F44">
              <w:t>КЛ 10 кВ Ф-15 ПС Промысловка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5C5F44" w:rsidRDefault="00271A29" w:rsidP="00271A29"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5C5F44" w:rsidRDefault="00782A49" w:rsidP="00271A29">
            <w:r w:rsidRPr="00782A49">
              <w:t>PR0028019</w:t>
            </w:r>
          </w:p>
        </w:tc>
        <w:tc>
          <w:tcPr>
            <w:tcW w:w="2700" w:type="dxa"/>
          </w:tcPr>
          <w:p w:rsidR="00271A29" w:rsidRPr="005C5F44" w:rsidRDefault="00271A29" w:rsidP="00271A29">
            <w:r w:rsidRPr="005C5F44">
              <w:t>КЛ 10 кВ Ф-15 ПС Промысловка,  уч. ТП-82015-ТП-82021, ТП-82021-ТП82004 (замена кабеля), общей протяженностью 0,696 км, сечением до 240 мм2. Укладка кабеля в грунт</w:t>
            </w:r>
          </w:p>
        </w:tc>
      </w:tr>
      <w:tr w:rsidR="00271A29" w:rsidRPr="00A67F69" w:rsidTr="002774C0">
        <w:trPr>
          <w:trHeight w:val="1394"/>
        </w:trPr>
        <w:tc>
          <w:tcPr>
            <w:tcW w:w="670" w:type="dxa"/>
            <w:vAlign w:val="center"/>
          </w:tcPr>
          <w:p w:rsidR="00271A29" w:rsidRPr="005C5F44" w:rsidRDefault="00271A29" w:rsidP="00271A29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9.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5C5F44" w:rsidRDefault="00271A29" w:rsidP="00271A29">
            <w:r w:rsidRPr="005C5F44">
              <w:t>КЛ 10 кВ Ф-15 ПС Промысловка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1C1BF8" w:rsidRDefault="00271A29" w:rsidP="00271A29">
            <w:pPr>
              <w:rPr>
                <w:lang w:val="en-US"/>
              </w:rPr>
            </w:pPr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29" w:rsidRPr="005C5F44" w:rsidRDefault="00782A49" w:rsidP="00271A29">
            <w:r w:rsidRPr="00782A49">
              <w:t>PR0028019</w:t>
            </w:r>
          </w:p>
        </w:tc>
        <w:tc>
          <w:tcPr>
            <w:tcW w:w="2700" w:type="dxa"/>
          </w:tcPr>
          <w:p w:rsidR="00271A29" w:rsidRPr="005C5F44" w:rsidRDefault="00271A29" w:rsidP="00271A29">
            <w:r w:rsidRPr="005C5F44">
              <w:t>КЛ 10 кВ Ф-15 ПС Промысловка, уч.  ТП-82015-ТП-82063, общей протяженностью 0,550 км, сечением до 150 мм2. Укладка кабеля в грунт</w:t>
            </w:r>
          </w:p>
        </w:tc>
      </w:tr>
      <w:tr w:rsidR="00B171A6" w:rsidRPr="00A67F69" w:rsidTr="002774C0">
        <w:trPr>
          <w:trHeight w:val="1620"/>
        </w:trPr>
        <w:tc>
          <w:tcPr>
            <w:tcW w:w="670" w:type="dxa"/>
            <w:vAlign w:val="center"/>
          </w:tcPr>
          <w:p w:rsidR="00B171A6" w:rsidRPr="005C5F44" w:rsidRDefault="00B171A6" w:rsidP="00B171A6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10.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B171A6" w:rsidP="00B171A6">
            <w:r w:rsidRPr="005C5F44">
              <w:t>КЛ 10 кВ Ф-15 ПС Промысловка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B171A6" w:rsidP="00B171A6"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782A49" w:rsidP="00B171A6">
            <w:r w:rsidRPr="00782A49">
              <w:t>PR0028019</w:t>
            </w:r>
          </w:p>
        </w:tc>
        <w:tc>
          <w:tcPr>
            <w:tcW w:w="2700" w:type="dxa"/>
          </w:tcPr>
          <w:p w:rsidR="00B171A6" w:rsidRPr="005C5F44" w:rsidRDefault="00B171A6" w:rsidP="00B171A6">
            <w:r w:rsidRPr="005C5F44">
              <w:t>КВЛ 10 кВ Ф-15 ПС Промысловка, уч.  ТП-82063-ТП-82020, общей протяженностью 0,603 км, сечением до 120 мм2. Укладка кабеля в грунт</w:t>
            </w:r>
          </w:p>
        </w:tc>
      </w:tr>
      <w:tr w:rsidR="00B171A6" w:rsidRPr="00A67F69" w:rsidTr="00975737">
        <w:trPr>
          <w:trHeight w:val="1394"/>
        </w:trPr>
        <w:tc>
          <w:tcPr>
            <w:tcW w:w="670" w:type="dxa"/>
            <w:vAlign w:val="center"/>
          </w:tcPr>
          <w:p w:rsidR="00B171A6" w:rsidRPr="005C5F44" w:rsidRDefault="00B171A6" w:rsidP="00B171A6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11.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B171A6" w:rsidP="00B171A6">
            <w:r w:rsidRPr="005C5F44">
              <w:t>КЛ 10 кВ Ф-1 ПС Промысловка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B171A6" w:rsidP="00B171A6"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782A49" w:rsidP="00B171A6">
            <w:r w:rsidRPr="00782A49">
              <w:t>PR0032463</w:t>
            </w:r>
          </w:p>
        </w:tc>
        <w:tc>
          <w:tcPr>
            <w:tcW w:w="2700" w:type="dxa"/>
          </w:tcPr>
          <w:p w:rsidR="00B171A6" w:rsidRPr="005C5F44" w:rsidRDefault="00A94FD6" w:rsidP="00B171A6">
            <w:r w:rsidRPr="00A94FD6">
              <w:t>КВЛ 10 кВ Ф-1 ПС Промысловка,  уч. ПС Промысловка-оп.1 , общей протяженностью 0,6</w:t>
            </w:r>
            <w:r w:rsidR="00DB022B" w:rsidRPr="00DB022B">
              <w:t>1</w:t>
            </w:r>
            <w:r w:rsidRPr="00A94FD6">
              <w:t>6 км, сечением до 150 мм2.</w:t>
            </w:r>
            <w:r w:rsidR="00315638" w:rsidRPr="005C5F44">
              <w:t>Укладка кабеля в грунт</w:t>
            </w:r>
          </w:p>
        </w:tc>
      </w:tr>
      <w:tr w:rsidR="00B171A6" w:rsidRPr="00A67F69" w:rsidTr="00975737">
        <w:trPr>
          <w:trHeight w:val="1385"/>
        </w:trPr>
        <w:tc>
          <w:tcPr>
            <w:tcW w:w="670" w:type="dxa"/>
            <w:vAlign w:val="center"/>
          </w:tcPr>
          <w:p w:rsidR="00B171A6" w:rsidRPr="005C5F44" w:rsidRDefault="00B171A6" w:rsidP="00B171A6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lastRenderedPageBreak/>
              <w:t>12.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B171A6" w:rsidP="00B171A6">
            <w:r w:rsidRPr="005C5F44">
              <w:t xml:space="preserve">КЛ 10 кВ Ф-3 ПС Промысловка 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B171A6" w:rsidP="00B171A6"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782A49" w:rsidP="00B171A6">
            <w:r w:rsidRPr="00782A49">
              <w:t>PR0028024</w:t>
            </w:r>
          </w:p>
        </w:tc>
        <w:tc>
          <w:tcPr>
            <w:tcW w:w="2700" w:type="dxa"/>
          </w:tcPr>
          <w:p w:rsidR="00B171A6" w:rsidRPr="005C5F44" w:rsidRDefault="00A94FD6" w:rsidP="00B171A6">
            <w:r w:rsidRPr="00A94FD6">
              <w:t>КЛ 10 кВ Ф-3 ПС Промысловка, уч. ТП-82030-ТП-82031, общей протяженностью 0,14 км, сечением до 240 мм2.</w:t>
            </w:r>
            <w:r w:rsidR="00315638" w:rsidRPr="005C5F44">
              <w:t>Укладка кабеля в грунт</w:t>
            </w:r>
          </w:p>
        </w:tc>
      </w:tr>
      <w:tr w:rsidR="00B171A6" w:rsidRPr="00A67F69" w:rsidTr="00975737">
        <w:trPr>
          <w:trHeight w:val="1394"/>
        </w:trPr>
        <w:tc>
          <w:tcPr>
            <w:tcW w:w="670" w:type="dxa"/>
            <w:vAlign w:val="center"/>
          </w:tcPr>
          <w:p w:rsidR="00B171A6" w:rsidRPr="005C5F44" w:rsidRDefault="00B171A6" w:rsidP="00B171A6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13.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B171A6" w:rsidP="00B171A6">
            <w:r w:rsidRPr="005C5F44">
              <w:t xml:space="preserve">КЛ 10 кВ Ф-3 ПС Промысловка 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B171A6" w:rsidP="00B171A6">
            <w:r w:rsidRPr="005C5F44">
              <w:t>г. Фокино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1A6" w:rsidRPr="005C5F44" w:rsidRDefault="00782A49" w:rsidP="00B171A6">
            <w:r w:rsidRPr="00782A49">
              <w:t>PR0028024</w:t>
            </w:r>
          </w:p>
        </w:tc>
        <w:tc>
          <w:tcPr>
            <w:tcW w:w="2700" w:type="dxa"/>
          </w:tcPr>
          <w:p w:rsidR="00B171A6" w:rsidRPr="005C5F44" w:rsidRDefault="00B171A6" w:rsidP="00B171A6">
            <w:r w:rsidRPr="005C5F44">
              <w:t>КЛ 10 кВ Ф-3 ПС Промысловка, уч. ТП-82030-ТП-82031, общей протяженностью 0,38 км, сечением до 240 мм2.</w:t>
            </w:r>
            <w:r w:rsidR="00315638" w:rsidRPr="005C5F44">
              <w:t xml:space="preserve"> Укладка кабеля в грунт</w:t>
            </w:r>
          </w:p>
        </w:tc>
      </w:tr>
    </w:tbl>
    <w:p w:rsidR="00901177" w:rsidRPr="00643214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3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643214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643214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901177" w:rsidRPr="00643214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.1.  </w:t>
      </w:r>
      <w:r w:rsidR="00901177" w:rsidRPr="00643214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.1.1. Градостроительный кодекс РФ от 29.12.2004 г. № 190-ФЗ (с изменениями и дополнениями);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.1.2. ФЗ «Об охране окружающей среды» от 10.0</w:t>
      </w:r>
      <w:r w:rsidR="00901177" w:rsidRPr="000B030D">
        <w:rPr>
          <w:rFonts w:ascii="Times New Roman" w:hAnsi="Times New Roman"/>
          <w:bCs/>
          <w:sz w:val="26"/>
          <w:szCs w:val="26"/>
        </w:rPr>
        <w:t>1.2002 № 7-ФЗ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.1.3.  ФЗ от 22.07.2008 № 123-ФЗ «Технический регламент о требованиях пожарной безопасности»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.1.4.    ФЗ «Об электроэнергетике» от 26.03.2003 № 35-ФЗ;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.1.5.    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.1.6</w:t>
      </w:r>
      <w:r w:rsidR="00901177" w:rsidRPr="000B030D">
        <w:rPr>
          <w:rFonts w:ascii="Times New Roman" w:hAnsi="Times New Roman"/>
          <w:bCs/>
          <w:sz w:val="26"/>
          <w:szCs w:val="26"/>
        </w:rPr>
        <w:t>. 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6</w:t>
      </w:r>
      <w:r w:rsidR="00901177" w:rsidRPr="000B030D">
        <w:rPr>
          <w:rFonts w:ascii="Times New Roman" w:hAnsi="Times New Roman"/>
          <w:bCs/>
          <w:sz w:val="26"/>
          <w:szCs w:val="26"/>
        </w:rPr>
        <w:t>.  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7</w:t>
      </w:r>
      <w:r w:rsidR="00901177" w:rsidRPr="000B030D">
        <w:rPr>
          <w:rFonts w:ascii="Times New Roman" w:hAnsi="Times New Roman"/>
          <w:bCs/>
          <w:sz w:val="26"/>
          <w:szCs w:val="26"/>
        </w:rPr>
        <w:t>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8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9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10</w:t>
      </w:r>
      <w:r w:rsidR="00901177" w:rsidRPr="000B030D">
        <w:rPr>
          <w:rFonts w:ascii="Times New Roman" w:hAnsi="Times New Roman"/>
          <w:bCs/>
          <w:sz w:val="26"/>
          <w:szCs w:val="26"/>
        </w:rPr>
        <w:t xml:space="preserve">. </w:t>
      </w:r>
      <w:r w:rsidR="000D6C2F" w:rsidRPr="00A74375">
        <w:rPr>
          <w:rFonts w:ascii="Times New Roman" w:hAnsi="Times New Roman"/>
          <w:bCs/>
          <w:sz w:val="26"/>
          <w:szCs w:val="26"/>
        </w:rPr>
        <w:t>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</w:t>
      </w:r>
      <w:r w:rsidR="00901177" w:rsidRPr="00A74375">
        <w:rPr>
          <w:rFonts w:ascii="Times New Roman" w:hAnsi="Times New Roman"/>
          <w:bCs/>
          <w:sz w:val="26"/>
          <w:szCs w:val="26"/>
        </w:rPr>
        <w:t>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.1.11</w:t>
      </w:r>
      <w:r w:rsidR="00901177" w:rsidRPr="000B030D">
        <w:rPr>
          <w:rFonts w:ascii="Times New Roman" w:hAnsi="Times New Roman"/>
          <w:bCs/>
          <w:sz w:val="26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.1.12</w:t>
      </w:r>
      <w:r w:rsidR="00901177" w:rsidRPr="000B030D">
        <w:rPr>
          <w:rFonts w:ascii="Times New Roman" w:hAnsi="Times New Roman"/>
          <w:bCs/>
          <w:sz w:val="26"/>
          <w:szCs w:val="26"/>
        </w:rPr>
        <w:t>.  ПУЭ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</w:t>
      </w:r>
      <w:r w:rsidR="000176BE">
        <w:rPr>
          <w:rFonts w:ascii="Times New Roman" w:hAnsi="Times New Roman"/>
          <w:bCs/>
          <w:sz w:val="26"/>
          <w:szCs w:val="26"/>
        </w:rPr>
        <w:t>1.13</w:t>
      </w:r>
      <w:r w:rsidR="00901177" w:rsidRPr="000B030D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3</w:t>
      </w:r>
      <w:r w:rsidR="000176BE">
        <w:rPr>
          <w:rFonts w:ascii="Times New Roman" w:hAnsi="Times New Roman"/>
          <w:bCs/>
          <w:sz w:val="26"/>
          <w:szCs w:val="26"/>
        </w:rPr>
        <w:t>.1.14</w:t>
      </w:r>
      <w:r w:rsidR="00901177" w:rsidRPr="000B030D">
        <w:rPr>
          <w:rFonts w:ascii="Times New Roman" w:hAnsi="Times New Roman"/>
          <w:bCs/>
          <w:sz w:val="26"/>
          <w:szCs w:val="26"/>
        </w:rPr>
        <w:t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.1.15</w:t>
      </w:r>
      <w:r w:rsidR="00901177" w:rsidRPr="000B030D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.1.16</w:t>
      </w:r>
      <w:r w:rsidR="00901177" w:rsidRPr="000B030D">
        <w:rPr>
          <w:rFonts w:ascii="Times New Roman" w:hAnsi="Times New Roman"/>
          <w:bCs/>
          <w:sz w:val="26"/>
          <w:szCs w:val="26"/>
        </w:rPr>
        <w:t>. СП 48.13330.2011. Организация строительства. Актуализированная редакция СНиП 12-01-2004;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.1.17</w:t>
      </w:r>
      <w:r w:rsidR="00901177" w:rsidRPr="000B030D">
        <w:rPr>
          <w:rFonts w:ascii="Times New Roman" w:hAnsi="Times New Roman"/>
          <w:bCs/>
          <w:sz w:val="26"/>
          <w:szCs w:val="26"/>
        </w:rPr>
        <w:t>. СНиП 11-02-96 Инженерные изыскания для строительства. Основные положения;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.1.18</w:t>
      </w:r>
      <w:r w:rsidR="00901177" w:rsidRPr="000B030D">
        <w:rPr>
          <w:rFonts w:ascii="Times New Roman" w:hAnsi="Times New Roman"/>
          <w:bCs/>
          <w:sz w:val="26"/>
          <w:szCs w:val="26"/>
        </w:rPr>
        <w:t>. СП 317.1325800.2017 Инженерно-геодезические изыскания для строительства. Общие правила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.1.19</w:t>
      </w:r>
      <w:r w:rsidR="00901177" w:rsidRPr="000B030D">
        <w:rPr>
          <w:rFonts w:ascii="Times New Roman" w:hAnsi="Times New Roman"/>
          <w:bCs/>
          <w:sz w:val="26"/>
          <w:szCs w:val="26"/>
        </w:rPr>
        <w:t>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Воейкова» Федеральной службы России по гидрометеорологии и мониторингу окружающей среды;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.1.20</w:t>
      </w:r>
      <w:r w:rsidR="00901177" w:rsidRPr="000B030D">
        <w:rPr>
          <w:rFonts w:ascii="Times New Roman" w:hAnsi="Times New Roman"/>
          <w:bCs/>
          <w:sz w:val="26"/>
          <w:szCs w:val="26"/>
        </w:rPr>
        <w:t>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.2. </w:t>
      </w:r>
      <w:r>
        <w:rPr>
          <w:rFonts w:ascii="Times New Roman" w:hAnsi="Times New Roman"/>
          <w:spacing w:val="-1"/>
          <w:sz w:val="26"/>
          <w:szCs w:val="26"/>
        </w:rPr>
        <w:t>Р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абочую документацию выполнить в соответствии с техническими условиями;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.3. 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.4. Согласовать письменно с Заказчиком трассу до начала выполнения </w:t>
      </w:r>
      <w:r>
        <w:rPr>
          <w:rFonts w:ascii="Times New Roman" w:hAnsi="Times New Roman"/>
          <w:sz w:val="26"/>
          <w:szCs w:val="26"/>
          <w:lang w:eastAsia="ru-RU"/>
        </w:rPr>
        <w:t>рабочей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.5.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Подрядчик должен разработать рабочую документацию в объеме, необходимом для </w:t>
      </w:r>
      <w:r w:rsidR="00901177">
        <w:rPr>
          <w:rFonts w:ascii="Times New Roman" w:hAnsi="Times New Roman"/>
          <w:spacing w:val="-1"/>
          <w:sz w:val="26"/>
          <w:szCs w:val="26"/>
        </w:rPr>
        <w:t xml:space="preserve">оформления правоустанавливающих документов на земельные участки,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производства строительно-монтажных и пусконаладочных работ; 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>
        <w:rPr>
          <w:rFonts w:ascii="Times New Roman" w:hAnsi="Times New Roman"/>
          <w:sz w:val="26"/>
          <w:szCs w:val="26"/>
          <w:lang w:eastAsia="ru-RU"/>
        </w:rPr>
        <w:t xml:space="preserve">.6. </w:t>
      </w:r>
      <w:r>
        <w:rPr>
          <w:rFonts w:ascii="Times New Roman" w:hAnsi="Times New Roman"/>
          <w:sz w:val="26"/>
          <w:szCs w:val="26"/>
          <w:lang w:eastAsia="ru-RU"/>
        </w:rPr>
        <w:t>Рабочую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.7. 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 xml:space="preserve">.8. Подрядчик в день завершения рабочей документации, направляет в </w:t>
      </w:r>
      <w:r w:rsidR="00901177" w:rsidRPr="000B030D">
        <w:rPr>
          <w:rFonts w:ascii="Times New Roman" w:hAnsi="Times New Roman"/>
          <w:sz w:val="26"/>
          <w:szCs w:val="26"/>
        </w:rPr>
        <w:lastRenderedPageBreak/>
        <w:t xml:space="preserve">филиал АО «ДРСК» «ПЭС» Акт сдачи-приемки выполненных работ, оформленный по форме ПР-2 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.9. Подрядчик передает документацию в электронном виде в форматах, указанных в таблице 2;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960C43">
        <w:trPr>
          <w:trHeight w:val="522"/>
        </w:trPr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.10.</w:t>
      </w:r>
      <w:r w:rsidR="00901177" w:rsidRPr="000B030D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   При выполнении рабочей документации Подрядчик обязан: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0B030D" w:rsidRDefault="00726945" w:rsidP="00901177">
      <w:pPr>
        <w:widowControl w:val="0"/>
        <w:tabs>
          <w:tab w:val="left" w:pos="13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 xml:space="preserve">.11.4.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.11.5.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</w:t>
      </w:r>
      <w:r w:rsidR="00643214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</w:t>
      </w:r>
      <w:r w:rsidR="00643214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будут вводиться в состав договора подряда дополнительными соглашениями по факту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lastRenderedPageBreak/>
        <w:t>исполнения рабочей документации.</w:t>
      </w:r>
    </w:p>
    <w:p w:rsidR="00995877" w:rsidRPr="006B420D" w:rsidRDefault="00726945" w:rsidP="00995877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95877"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6B4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6B42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Поставка оборудования и материалов.</w:t>
      </w:r>
    </w:p>
    <w:p w:rsidR="005A24C6" w:rsidRPr="007B5AFD" w:rsidRDefault="00726945" w:rsidP="007B5AFD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995877"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6B420D" w:rsidRP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Поставка оборудования и материалов,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осуществляется Подрядчиком в соответствии с опросными листами и заказными спецификациями в составе рабочей документаци</w:t>
      </w:r>
      <w:r w:rsidR="007B5A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Продукция и её комплектующие должны быть новой, не ранее 2019 г. 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стандартизации продукции: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технической и эксплуатационной документации. 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hyperlink r:id="rId8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34.003-90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34.201-89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27300-87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2.601-2006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(экспертного заключения, подтверждающего аттестацию поставленной продукции согласно «Положения об аттестации оборудования,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технологий и материалов в ПАО «Россети» (в случае поставки оборудования, технологий или материалов, подлежащих такой аттестации).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Сроки и очередность поставки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995877" w:rsidRPr="00995877" w:rsidRDefault="00726945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995877" w:rsidRPr="00995877" w:rsidRDefault="00995877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5270F7" w:rsidRDefault="00995877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</w:t>
      </w:r>
      <w:r w:rsidR="00726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4A04B1">
        <w:rPr>
          <w:rFonts w:ascii="Times New Roman" w:hAnsi="Times New Roman"/>
          <w:sz w:val="26"/>
          <w:szCs w:val="26"/>
          <w:lang w:eastAsia="ru-RU"/>
        </w:rPr>
        <w:t>бязательств, соответствующем предложенной стоимости выполнения работ по договору.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>Дата выписок не должна быть старше одного месяца на дату подачи заявки Участника.</w:t>
      </w:r>
    </w:p>
    <w:p w:rsidR="0018506B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.2. В составе заявки Участник предоставляет укрупненный сметный расчет в объеме</w:t>
      </w:r>
      <w:r w:rsidR="00A85398">
        <w:rPr>
          <w:rFonts w:ascii="Times New Roman" w:hAnsi="Times New Roman"/>
          <w:sz w:val="26"/>
          <w:szCs w:val="26"/>
          <w:lang w:eastAsia="ru-RU"/>
        </w:rPr>
        <w:t>, соответствующем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 xml:space="preserve"> плановой стоимости Заказчика.</w:t>
      </w:r>
    </w:p>
    <w:p w:rsidR="000176BE" w:rsidRPr="00F531CD" w:rsidRDefault="000176BE" w:rsidP="000176BE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Требования к выполнению сметных расчетов.</w:t>
      </w:r>
    </w:p>
    <w:p w:rsidR="00EA2AFC" w:rsidRPr="00A74375" w:rsidRDefault="000176BE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Pr="00A743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A2AFC"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</w:t>
      </w:r>
      <w:bookmarkStart w:id="0" w:name="_GoBack"/>
      <w:bookmarkEnd w:id="0"/>
      <w:r w:rsidR="00EA2AFC"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ых в федеральный реестр сметных нормативов РФ. Сметная документация составляется с учетом требований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утвержденную приказом Минстрой от 04.08.2020 №421/пр.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6.2.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(Приложение № </w:t>
      </w:r>
      <w:r w:rsidR="00BA132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техническим требованиям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6.3. Сметную документацию выполнить в двух уровнях цен с применением базисно-индексного метода.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6.4.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органами  субъекта  РФ, уполномоченными разрабатывать индексы изменения сметной стоимости.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каждой позиции единичной расценки (позиции локальной сметы) следует применять индексы, разработанные к федеральным единичным расценкам и рекомендованные к применению региональными органами субъекта РФ, уполномоченными разрабатывать индексы изменения сметной стоимости.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6.6.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6.6.1. Индексы для воздушных и кабельных линий применяются в соответствии с индексами по объектам строительства: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медными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алюминиевыми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медными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алюминиевыми жилами.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6.6.2.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Индексы для КТП, ПС применяются в соответствии с индексом «Прочие объекты».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6.7.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6.9.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6.10. Прогнозная стоимость строительства формируется с учетом индексов-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дефляторов Минэкономразвития РФ.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6.11.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0176BE" w:rsidRPr="00F531CD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6.12.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</w:t>
      </w:r>
      <w:r w:rsidR="000176BE"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95877" w:rsidRPr="00F531CD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995877" w:rsidRPr="00F531C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F531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6582F" w:rsidRP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Рабочие и приемочные комиссии приступают к работе по факту письменного уведомления исполнителя работ.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.6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995877" w:rsidRPr="00995877" w:rsidRDefault="00643214" w:rsidP="009958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Заказчику: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Исполнительная документация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предоставляется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в 3 экземплярах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 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995877" w:rsidRPr="00995877" w:rsidRDefault="00995877" w:rsidP="00A7199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- 1 экземпляр в соответствующее структурное подразделение 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филиала </w:t>
      </w:r>
      <w:r w:rsidR="001046F8" w:rsidRP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Приморские электрические сети» по акту приемки-передачи;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рабочей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документации, или изменения проекта, которые согласованы в порядке, установленном нормативными актами. 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.10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бригады.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работы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предусмотренные в Технических требованиях 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995877" w:rsidRPr="00995877" w:rsidRDefault="00643214" w:rsidP="009958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Другие требования.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строительство объекта и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995877" w:rsidRPr="00995877" w:rsidRDefault="00995877" w:rsidP="00995877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Calibri" w:eastAsia="Calibri" w:hAnsi="Calibri" w:cs="Times New Roman"/>
          <w:color w:val="000000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 w:rsidR="00726945"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 w:rsidR="0018506B"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995877" w:rsidRPr="00995877" w:rsidRDefault="00995877" w:rsidP="00995877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995877" w:rsidRPr="00995877" w:rsidRDefault="00643214" w:rsidP="00995877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995877" w:rsidRPr="00995877" w:rsidRDefault="00995877" w:rsidP="00995877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ab/>
      </w:r>
    </w:p>
    <w:p w:rsidR="00995877" w:rsidRPr="00995877" w:rsidRDefault="00995877" w:rsidP="00995877">
      <w:pPr>
        <w:widowControl w:val="0"/>
        <w:numPr>
          <w:ilvl w:val="0"/>
          <w:numId w:val="34"/>
        </w:numPr>
        <w:tabs>
          <w:tab w:val="left" w:pos="993"/>
          <w:tab w:val="left" w:pos="1701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995877" w:rsidRPr="00995877" w:rsidRDefault="00995877" w:rsidP="00A71999">
      <w:pPr>
        <w:widowControl w:val="0"/>
        <w:numPr>
          <w:ilvl w:val="0"/>
          <w:numId w:val="19"/>
        </w:numPr>
        <w:tabs>
          <w:tab w:val="left" w:pos="851"/>
          <w:tab w:val="left" w:pos="1560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.3.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lastRenderedPageBreak/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.4.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995877" w:rsidRPr="00995877" w:rsidRDefault="00643214" w:rsidP="00995877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="00995877" w:rsidRPr="009958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.6.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.7.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995877" w:rsidRPr="00995877" w:rsidRDefault="00995877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 соблюдение требований </w:t>
      </w:r>
      <w:r w:rsidR="00995877" w:rsidRPr="00995877">
        <w:rPr>
          <w:rFonts w:ascii="Times New Roman" w:eastAsia="Times New Roman" w:hAnsi="Times New Roman" w:cs="Times New Roman"/>
          <w:sz w:val="26"/>
          <w:szCs w:val="20"/>
          <w:lang w:eastAsia="ru-RU"/>
        </w:rPr>
        <w:t>СНиП 11-01-95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СП 48.13330.2011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17.1.1.01-</w:t>
      </w:r>
      <w:r w:rsidR="00BA1329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77,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17.2.1.04-77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по охране окружающей среды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9958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:rsidR="009958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AE14C5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8D3D0B" w:rsidRPr="007E1EED" w:rsidRDefault="006E4EBF" w:rsidP="007E1EED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Окончание выполнения работ – до </w:t>
      </w:r>
      <w:r w:rsidR="00837753">
        <w:rPr>
          <w:rFonts w:ascii="Times New Roman" w:eastAsia="Calibri" w:hAnsi="Times New Roman" w:cs="Times New Roman"/>
          <w:sz w:val="26"/>
          <w:szCs w:val="26"/>
          <w:lang w:eastAsia="ru-RU"/>
        </w:rPr>
        <w:t>30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.1</w:t>
      </w:r>
      <w:r w:rsidR="00837753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BA1329" w:rsidRDefault="00BA1329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A34AD8" w:rsidRPr="00A34AD8" w:rsidRDefault="00726945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A34A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Приложение</w:t>
      </w:r>
      <w:r w:rsidR="00995877" w:rsidRPr="00A34A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:</w:t>
      </w:r>
    </w:p>
    <w:p w:rsidR="00995877" w:rsidRPr="00A34AD8" w:rsidRDefault="00A34AD8" w:rsidP="00A34AD8">
      <w:pPr>
        <w:widowControl w:val="0"/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A34A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1.</w:t>
      </w:r>
      <w:r w:rsidRPr="00A34AD8">
        <w:rPr>
          <w:rFonts w:ascii="Times New Roman" w:eastAsia="Calibri" w:hAnsi="Times New Roman"/>
          <w:color w:val="000000"/>
          <w:sz w:val="26"/>
          <w:szCs w:val="26"/>
          <w:lang w:eastAsia="ru-RU"/>
        </w:rPr>
        <w:t xml:space="preserve">  М</w:t>
      </w:r>
      <w:r w:rsidR="00995877" w:rsidRPr="00A34AD8">
        <w:rPr>
          <w:rFonts w:ascii="Times New Roman" w:eastAsia="Times New Roman" w:hAnsi="Times New Roman"/>
          <w:sz w:val="26"/>
          <w:szCs w:val="26"/>
          <w:lang w:eastAsia="ru-RU"/>
        </w:rPr>
        <w:t>етодические указания по определению сметной стоимости</w:t>
      </w:r>
      <w:r w:rsidRPr="00A34AD8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22A9E" w:rsidRPr="00370789" w:rsidRDefault="00C22A9E" w:rsidP="00C22A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22A9E" w:rsidRPr="00370789" w:rsidSect="00E623A6">
      <w:pgSz w:w="11906" w:h="16838"/>
      <w:pgMar w:top="851" w:right="96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978" w:rsidRDefault="00CA1978" w:rsidP="00436B15">
      <w:pPr>
        <w:spacing w:after="0" w:line="240" w:lineRule="auto"/>
      </w:pPr>
      <w:r>
        <w:separator/>
      </w:r>
    </w:p>
  </w:endnote>
  <w:endnote w:type="continuationSeparator" w:id="0">
    <w:p w:rsidR="00CA1978" w:rsidRDefault="00CA1978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978" w:rsidRDefault="00CA1978" w:rsidP="00436B15">
      <w:pPr>
        <w:spacing w:after="0" w:line="240" w:lineRule="auto"/>
      </w:pPr>
      <w:r>
        <w:separator/>
      </w:r>
    </w:p>
  </w:footnote>
  <w:footnote w:type="continuationSeparator" w:id="0">
    <w:p w:rsidR="00CA1978" w:rsidRDefault="00CA1978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4920132"/>
    <w:multiLevelType w:val="hybridMultilevel"/>
    <w:tmpl w:val="41F239F2"/>
    <w:lvl w:ilvl="0" w:tplc="4DE237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6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7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1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5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9"/>
  </w:num>
  <w:num w:numId="4">
    <w:abstractNumId w:val="8"/>
  </w:num>
  <w:num w:numId="5">
    <w:abstractNumId w:val="0"/>
  </w:num>
  <w:num w:numId="6">
    <w:abstractNumId w:val="12"/>
  </w:num>
  <w:num w:numId="7">
    <w:abstractNumId w:val="20"/>
  </w:num>
  <w:num w:numId="8">
    <w:abstractNumId w:val="19"/>
  </w:num>
  <w:num w:numId="9">
    <w:abstractNumId w:val="35"/>
  </w:num>
  <w:num w:numId="10">
    <w:abstractNumId w:val="31"/>
  </w:num>
  <w:num w:numId="11">
    <w:abstractNumId w:val="6"/>
  </w:num>
  <w:num w:numId="12">
    <w:abstractNumId w:val="28"/>
  </w:num>
  <w:num w:numId="13">
    <w:abstractNumId w:val="26"/>
  </w:num>
  <w:num w:numId="14">
    <w:abstractNumId w:val="30"/>
  </w:num>
  <w:num w:numId="15">
    <w:abstractNumId w:val="25"/>
  </w:num>
  <w:num w:numId="16">
    <w:abstractNumId w:val="14"/>
  </w:num>
  <w:num w:numId="17">
    <w:abstractNumId w:val="22"/>
  </w:num>
  <w:num w:numId="18">
    <w:abstractNumId w:val="17"/>
  </w:num>
  <w:num w:numId="19">
    <w:abstractNumId w:val="11"/>
  </w:num>
  <w:num w:numId="20">
    <w:abstractNumId w:val="36"/>
  </w:num>
  <w:num w:numId="21">
    <w:abstractNumId w:val="10"/>
  </w:num>
  <w:num w:numId="22">
    <w:abstractNumId w:val="18"/>
  </w:num>
  <w:num w:numId="23">
    <w:abstractNumId w:val="33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15"/>
  </w:num>
  <w:num w:numId="32">
    <w:abstractNumId w:val="24"/>
  </w:num>
  <w:num w:numId="33">
    <w:abstractNumId w:val="9"/>
  </w:num>
  <w:num w:numId="34">
    <w:abstractNumId w:val="21"/>
  </w:num>
  <w:num w:numId="35">
    <w:abstractNumId w:val="32"/>
  </w:num>
  <w:num w:numId="36">
    <w:abstractNumId w:val="2"/>
  </w:num>
  <w:num w:numId="37">
    <w:abstractNumId w:val="34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176BE"/>
    <w:rsid w:val="0002002F"/>
    <w:rsid w:val="0002243A"/>
    <w:rsid w:val="00023E07"/>
    <w:rsid w:val="000265B9"/>
    <w:rsid w:val="00040E72"/>
    <w:rsid w:val="00047C45"/>
    <w:rsid w:val="000620D5"/>
    <w:rsid w:val="00063A80"/>
    <w:rsid w:val="00067D42"/>
    <w:rsid w:val="000734C2"/>
    <w:rsid w:val="00073695"/>
    <w:rsid w:val="00082771"/>
    <w:rsid w:val="00097775"/>
    <w:rsid w:val="000A16B7"/>
    <w:rsid w:val="000A6E74"/>
    <w:rsid w:val="000B0409"/>
    <w:rsid w:val="000B2F83"/>
    <w:rsid w:val="000B6085"/>
    <w:rsid w:val="000C6899"/>
    <w:rsid w:val="000D2729"/>
    <w:rsid w:val="000D6C2F"/>
    <w:rsid w:val="000D7E33"/>
    <w:rsid w:val="000E6DAE"/>
    <w:rsid w:val="001021FC"/>
    <w:rsid w:val="001046F8"/>
    <w:rsid w:val="00105F94"/>
    <w:rsid w:val="00124DDA"/>
    <w:rsid w:val="00125CAE"/>
    <w:rsid w:val="00144EF8"/>
    <w:rsid w:val="00156EF2"/>
    <w:rsid w:val="00162F53"/>
    <w:rsid w:val="00163A19"/>
    <w:rsid w:val="00165339"/>
    <w:rsid w:val="0016699E"/>
    <w:rsid w:val="00176940"/>
    <w:rsid w:val="0018506B"/>
    <w:rsid w:val="00187B1F"/>
    <w:rsid w:val="00191FE6"/>
    <w:rsid w:val="001A4A6F"/>
    <w:rsid w:val="001B6A1F"/>
    <w:rsid w:val="001C1B9D"/>
    <w:rsid w:val="001C1BF8"/>
    <w:rsid w:val="001C2128"/>
    <w:rsid w:val="001C4823"/>
    <w:rsid w:val="001C494F"/>
    <w:rsid w:val="001D4D10"/>
    <w:rsid w:val="001D5DA7"/>
    <w:rsid w:val="001D6587"/>
    <w:rsid w:val="001F2527"/>
    <w:rsid w:val="001F467F"/>
    <w:rsid w:val="001F6C27"/>
    <w:rsid w:val="001F7E8A"/>
    <w:rsid w:val="00211C59"/>
    <w:rsid w:val="00240E17"/>
    <w:rsid w:val="00260C0B"/>
    <w:rsid w:val="00262B56"/>
    <w:rsid w:val="00271A29"/>
    <w:rsid w:val="00280D2E"/>
    <w:rsid w:val="002812F9"/>
    <w:rsid w:val="00291C5B"/>
    <w:rsid w:val="002965E8"/>
    <w:rsid w:val="002A33EE"/>
    <w:rsid w:val="002A7F78"/>
    <w:rsid w:val="002B52B0"/>
    <w:rsid w:val="002D6193"/>
    <w:rsid w:val="002E4F7D"/>
    <w:rsid w:val="002E5C4E"/>
    <w:rsid w:val="002F03A3"/>
    <w:rsid w:val="002F406F"/>
    <w:rsid w:val="0030400C"/>
    <w:rsid w:val="00310D89"/>
    <w:rsid w:val="00311E80"/>
    <w:rsid w:val="00315638"/>
    <w:rsid w:val="00335A99"/>
    <w:rsid w:val="00351FA7"/>
    <w:rsid w:val="003532FE"/>
    <w:rsid w:val="003602B4"/>
    <w:rsid w:val="00363389"/>
    <w:rsid w:val="003775DA"/>
    <w:rsid w:val="003A0E3B"/>
    <w:rsid w:val="003A36EF"/>
    <w:rsid w:val="003A6906"/>
    <w:rsid w:val="003B359F"/>
    <w:rsid w:val="003B43F5"/>
    <w:rsid w:val="003C6AA8"/>
    <w:rsid w:val="003D1474"/>
    <w:rsid w:val="003D33FD"/>
    <w:rsid w:val="003E51D8"/>
    <w:rsid w:val="003E687B"/>
    <w:rsid w:val="003F5955"/>
    <w:rsid w:val="004031C2"/>
    <w:rsid w:val="00403BC7"/>
    <w:rsid w:val="004077D3"/>
    <w:rsid w:val="00412C65"/>
    <w:rsid w:val="00436B15"/>
    <w:rsid w:val="00443CE9"/>
    <w:rsid w:val="00443EF4"/>
    <w:rsid w:val="00445882"/>
    <w:rsid w:val="00450C76"/>
    <w:rsid w:val="00453237"/>
    <w:rsid w:val="00464560"/>
    <w:rsid w:val="0046582F"/>
    <w:rsid w:val="004730CB"/>
    <w:rsid w:val="00473A77"/>
    <w:rsid w:val="00481365"/>
    <w:rsid w:val="0048335D"/>
    <w:rsid w:val="00485A80"/>
    <w:rsid w:val="0049387E"/>
    <w:rsid w:val="0049737A"/>
    <w:rsid w:val="004A4A9C"/>
    <w:rsid w:val="004C0AD4"/>
    <w:rsid w:val="004D184E"/>
    <w:rsid w:val="004E054E"/>
    <w:rsid w:val="004E0D2D"/>
    <w:rsid w:val="004E6D1C"/>
    <w:rsid w:val="004E73F5"/>
    <w:rsid w:val="004F64B4"/>
    <w:rsid w:val="00504A1D"/>
    <w:rsid w:val="00507BC5"/>
    <w:rsid w:val="005106A5"/>
    <w:rsid w:val="005237D9"/>
    <w:rsid w:val="005270F7"/>
    <w:rsid w:val="00535730"/>
    <w:rsid w:val="005475F4"/>
    <w:rsid w:val="005543FE"/>
    <w:rsid w:val="00564869"/>
    <w:rsid w:val="005677C7"/>
    <w:rsid w:val="00571455"/>
    <w:rsid w:val="00581FA0"/>
    <w:rsid w:val="005839C9"/>
    <w:rsid w:val="00584956"/>
    <w:rsid w:val="005950F5"/>
    <w:rsid w:val="00596DA9"/>
    <w:rsid w:val="005A24C6"/>
    <w:rsid w:val="005A2776"/>
    <w:rsid w:val="005B2513"/>
    <w:rsid w:val="005C5F44"/>
    <w:rsid w:val="005D119B"/>
    <w:rsid w:val="005D4B54"/>
    <w:rsid w:val="005E2B8E"/>
    <w:rsid w:val="005E33EC"/>
    <w:rsid w:val="005F01C7"/>
    <w:rsid w:val="005F40CC"/>
    <w:rsid w:val="00611928"/>
    <w:rsid w:val="00612370"/>
    <w:rsid w:val="00616E21"/>
    <w:rsid w:val="00625CD5"/>
    <w:rsid w:val="00631AE5"/>
    <w:rsid w:val="006419B1"/>
    <w:rsid w:val="00643214"/>
    <w:rsid w:val="00653A35"/>
    <w:rsid w:val="00660A7C"/>
    <w:rsid w:val="00660B55"/>
    <w:rsid w:val="00667143"/>
    <w:rsid w:val="00667B5B"/>
    <w:rsid w:val="00672254"/>
    <w:rsid w:val="006901FE"/>
    <w:rsid w:val="006947E4"/>
    <w:rsid w:val="006A2C4F"/>
    <w:rsid w:val="006B420D"/>
    <w:rsid w:val="006B6B46"/>
    <w:rsid w:val="006E0CAA"/>
    <w:rsid w:val="006E0FCB"/>
    <w:rsid w:val="006E4EBF"/>
    <w:rsid w:val="006E7D69"/>
    <w:rsid w:val="006F1403"/>
    <w:rsid w:val="006F5EE6"/>
    <w:rsid w:val="006F7DCF"/>
    <w:rsid w:val="00711B5F"/>
    <w:rsid w:val="00712D64"/>
    <w:rsid w:val="00723040"/>
    <w:rsid w:val="00726945"/>
    <w:rsid w:val="007325EC"/>
    <w:rsid w:val="00737AAC"/>
    <w:rsid w:val="00743B51"/>
    <w:rsid w:val="00763139"/>
    <w:rsid w:val="00767E9F"/>
    <w:rsid w:val="00782A49"/>
    <w:rsid w:val="00784259"/>
    <w:rsid w:val="00785813"/>
    <w:rsid w:val="007A27D0"/>
    <w:rsid w:val="007B0E9C"/>
    <w:rsid w:val="007B22C4"/>
    <w:rsid w:val="007B5AFD"/>
    <w:rsid w:val="007D29C1"/>
    <w:rsid w:val="007D6891"/>
    <w:rsid w:val="007E1EED"/>
    <w:rsid w:val="007F06FC"/>
    <w:rsid w:val="007F4807"/>
    <w:rsid w:val="00801A49"/>
    <w:rsid w:val="00801EBA"/>
    <w:rsid w:val="008020DA"/>
    <w:rsid w:val="00832205"/>
    <w:rsid w:val="00837753"/>
    <w:rsid w:val="00843282"/>
    <w:rsid w:val="00846114"/>
    <w:rsid w:val="00851A56"/>
    <w:rsid w:val="00851C30"/>
    <w:rsid w:val="00853F3A"/>
    <w:rsid w:val="00861810"/>
    <w:rsid w:val="008665DA"/>
    <w:rsid w:val="0088193F"/>
    <w:rsid w:val="00891F81"/>
    <w:rsid w:val="00892358"/>
    <w:rsid w:val="00895C1D"/>
    <w:rsid w:val="008B495E"/>
    <w:rsid w:val="008B6B39"/>
    <w:rsid w:val="008C5F9A"/>
    <w:rsid w:val="008C609D"/>
    <w:rsid w:val="008D102C"/>
    <w:rsid w:val="008D3D0B"/>
    <w:rsid w:val="008E2C6E"/>
    <w:rsid w:val="008F5401"/>
    <w:rsid w:val="00901177"/>
    <w:rsid w:val="0090270B"/>
    <w:rsid w:val="00903F46"/>
    <w:rsid w:val="00917A17"/>
    <w:rsid w:val="0093031F"/>
    <w:rsid w:val="00936130"/>
    <w:rsid w:val="00941889"/>
    <w:rsid w:val="0094642B"/>
    <w:rsid w:val="009528DF"/>
    <w:rsid w:val="009546C3"/>
    <w:rsid w:val="009558CC"/>
    <w:rsid w:val="00980F2A"/>
    <w:rsid w:val="00995877"/>
    <w:rsid w:val="009A072B"/>
    <w:rsid w:val="009A1057"/>
    <w:rsid w:val="009A31A2"/>
    <w:rsid w:val="009A7567"/>
    <w:rsid w:val="009B122A"/>
    <w:rsid w:val="009B368B"/>
    <w:rsid w:val="009B7F24"/>
    <w:rsid w:val="009F4165"/>
    <w:rsid w:val="009F43F3"/>
    <w:rsid w:val="00A06577"/>
    <w:rsid w:val="00A101D4"/>
    <w:rsid w:val="00A2153C"/>
    <w:rsid w:val="00A34AD8"/>
    <w:rsid w:val="00A37338"/>
    <w:rsid w:val="00A45D20"/>
    <w:rsid w:val="00A50889"/>
    <w:rsid w:val="00A513F1"/>
    <w:rsid w:val="00A51F68"/>
    <w:rsid w:val="00A52A33"/>
    <w:rsid w:val="00A63FBE"/>
    <w:rsid w:val="00A67F69"/>
    <w:rsid w:val="00A713A6"/>
    <w:rsid w:val="00A715E2"/>
    <w:rsid w:val="00A71999"/>
    <w:rsid w:val="00A74375"/>
    <w:rsid w:val="00A74983"/>
    <w:rsid w:val="00A84550"/>
    <w:rsid w:val="00A85398"/>
    <w:rsid w:val="00A93040"/>
    <w:rsid w:val="00A9307B"/>
    <w:rsid w:val="00A94FD6"/>
    <w:rsid w:val="00A97EDF"/>
    <w:rsid w:val="00AA1C10"/>
    <w:rsid w:val="00AB6ABC"/>
    <w:rsid w:val="00AD7E8A"/>
    <w:rsid w:val="00AE14C5"/>
    <w:rsid w:val="00AE6BF7"/>
    <w:rsid w:val="00AF01B7"/>
    <w:rsid w:val="00AF6AED"/>
    <w:rsid w:val="00B00AA7"/>
    <w:rsid w:val="00B0348C"/>
    <w:rsid w:val="00B06F09"/>
    <w:rsid w:val="00B13D73"/>
    <w:rsid w:val="00B1435D"/>
    <w:rsid w:val="00B171A6"/>
    <w:rsid w:val="00B27C74"/>
    <w:rsid w:val="00B41879"/>
    <w:rsid w:val="00B426F9"/>
    <w:rsid w:val="00B44D5C"/>
    <w:rsid w:val="00B462ED"/>
    <w:rsid w:val="00B56F45"/>
    <w:rsid w:val="00B64190"/>
    <w:rsid w:val="00B65DE6"/>
    <w:rsid w:val="00B77AAE"/>
    <w:rsid w:val="00B77F68"/>
    <w:rsid w:val="00B83F66"/>
    <w:rsid w:val="00B87E71"/>
    <w:rsid w:val="00B9376C"/>
    <w:rsid w:val="00B952DF"/>
    <w:rsid w:val="00BA1329"/>
    <w:rsid w:val="00BA1714"/>
    <w:rsid w:val="00BB1242"/>
    <w:rsid w:val="00BB15E8"/>
    <w:rsid w:val="00BB579B"/>
    <w:rsid w:val="00BC4827"/>
    <w:rsid w:val="00BD29D0"/>
    <w:rsid w:val="00BD77DF"/>
    <w:rsid w:val="00BE4C88"/>
    <w:rsid w:val="00BF1269"/>
    <w:rsid w:val="00C04657"/>
    <w:rsid w:val="00C05981"/>
    <w:rsid w:val="00C137F2"/>
    <w:rsid w:val="00C16E9C"/>
    <w:rsid w:val="00C22A9E"/>
    <w:rsid w:val="00C32A89"/>
    <w:rsid w:val="00C33678"/>
    <w:rsid w:val="00C33D90"/>
    <w:rsid w:val="00C47032"/>
    <w:rsid w:val="00C47DC2"/>
    <w:rsid w:val="00C5138E"/>
    <w:rsid w:val="00C56366"/>
    <w:rsid w:val="00C646BC"/>
    <w:rsid w:val="00C70C8F"/>
    <w:rsid w:val="00C97CF8"/>
    <w:rsid w:val="00CA1978"/>
    <w:rsid w:val="00CB2E9A"/>
    <w:rsid w:val="00CB45FF"/>
    <w:rsid w:val="00CB639E"/>
    <w:rsid w:val="00CF0A00"/>
    <w:rsid w:val="00CF76CE"/>
    <w:rsid w:val="00D05EDB"/>
    <w:rsid w:val="00D063DC"/>
    <w:rsid w:val="00D12FCD"/>
    <w:rsid w:val="00D14AD6"/>
    <w:rsid w:val="00D31616"/>
    <w:rsid w:val="00D36CE6"/>
    <w:rsid w:val="00D40D2C"/>
    <w:rsid w:val="00D40DD5"/>
    <w:rsid w:val="00D475BB"/>
    <w:rsid w:val="00D505A0"/>
    <w:rsid w:val="00D548E4"/>
    <w:rsid w:val="00D620E4"/>
    <w:rsid w:val="00D7090C"/>
    <w:rsid w:val="00D7325A"/>
    <w:rsid w:val="00D82F7D"/>
    <w:rsid w:val="00D8488F"/>
    <w:rsid w:val="00D84A21"/>
    <w:rsid w:val="00D96124"/>
    <w:rsid w:val="00D96504"/>
    <w:rsid w:val="00DA0764"/>
    <w:rsid w:val="00DA0A8B"/>
    <w:rsid w:val="00DB022B"/>
    <w:rsid w:val="00DC6187"/>
    <w:rsid w:val="00DD3B4A"/>
    <w:rsid w:val="00DE5A9B"/>
    <w:rsid w:val="00E02A8E"/>
    <w:rsid w:val="00E041E2"/>
    <w:rsid w:val="00E04ABD"/>
    <w:rsid w:val="00E05FBB"/>
    <w:rsid w:val="00E141AC"/>
    <w:rsid w:val="00E15EA5"/>
    <w:rsid w:val="00E1603D"/>
    <w:rsid w:val="00E167C2"/>
    <w:rsid w:val="00E27FE9"/>
    <w:rsid w:val="00E41EBF"/>
    <w:rsid w:val="00E4229A"/>
    <w:rsid w:val="00E467CC"/>
    <w:rsid w:val="00E50206"/>
    <w:rsid w:val="00E623A6"/>
    <w:rsid w:val="00E72719"/>
    <w:rsid w:val="00E820C3"/>
    <w:rsid w:val="00E95216"/>
    <w:rsid w:val="00E96C3F"/>
    <w:rsid w:val="00EA2AFC"/>
    <w:rsid w:val="00EA31FF"/>
    <w:rsid w:val="00EA5172"/>
    <w:rsid w:val="00EB0464"/>
    <w:rsid w:val="00EB0B14"/>
    <w:rsid w:val="00EC204D"/>
    <w:rsid w:val="00EC4ED0"/>
    <w:rsid w:val="00ED185A"/>
    <w:rsid w:val="00ED6D1D"/>
    <w:rsid w:val="00ED795E"/>
    <w:rsid w:val="00EF13A7"/>
    <w:rsid w:val="00F03CED"/>
    <w:rsid w:val="00F03EE2"/>
    <w:rsid w:val="00F10D07"/>
    <w:rsid w:val="00F11BBD"/>
    <w:rsid w:val="00F1445A"/>
    <w:rsid w:val="00F1480A"/>
    <w:rsid w:val="00F30D2C"/>
    <w:rsid w:val="00F34594"/>
    <w:rsid w:val="00F531CD"/>
    <w:rsid w:val="00F632A4"/>
    <w:rsid w:val="00F663B9"/>
    <w:rsid w:val="00F67C9B"/>
    <w:rsid w:val="00F736A6"/>
    <w:rsid w:val="00F80888"/>
    <w:rsid w:val="00F821AF"/>
    <w:rsid w:val="00F834D5"/>
    <w:rsid w:val="00F83767"/>
    <w:rsid w:val="00F91294"/>
    <w:rsid w:val="00F93F16"/>
    <w:rsid w:val="00F943F3"/>
    <w:rsid w:val="00FB6D64"/>
    <w:rsid w:val="00FC40A2"/>
    <w:rsid w:val="00FC793F"/>
    <w:rsid w:val="00FD786E"/>
    <w:rsid w:val="00FF358D"/>
    <w:rsid w:val="00FF568D"/>
    <w:rsid w:val="00FF69DB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30F39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453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056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6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13762-6D53-42C9-9BCC-E91ED2B99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5086</Words>
  <Characters>28992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34010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Коврижкина Елена Юрьевна</cp:lastModifiedBy>
  <cp:revision>14</cp:revision>
  <cp:lastPrinted>2020-12-09T03:14:00Z</cp:lastPrinted>
  <dcterms:created xsi:type="dcterms:W3CDTF">2021-03-17T04:25:00Z</dcterms:created>
  <dcterms:modified xsi:type="dcterms:W3CDTF">2021-04-05T01:32:00Z</dcterms:modified>
</cp:coreProperties>
</file>